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BF" w:rsidRPr="008677BF" w:rsidRDefault="008677BF" w:rsidP="008677BF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8677BF">
        <w:rPr>
          <w:rFonts w:ascii="Times New Roman" w:hAnsi="Times New Roman" w:cs="Times New Roman"/>
          <w:b/>
          <w:color w:val="0000FF"/>
        </w:rPr>
        <w:t>АДМИНИСТРАЦИЯ</w:t>
      </w:r>
    </w:p>
    <w:p w:rsidR="008677BF" w:rsidRPr="008677BF" w:rsidRDefault="008677BF" w:rsidP="008677BF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8677BF">
        <w:rPr>
          <w:rFonts w:ascii="Times New Roman" w:hAnsi="Times New Roman" w:cs="Times New Roman"/>
          <w:b/>
          <w:color w:val="0000FF"/>
        </w:rPr>
        <w:t>МУНИЦИПАЛЬНОГО ОБРАЗОВАНИЯ</w:t>
      </w:r>
    </w:p>
    <w:p w:rsidR="008677BF" w:rsidRPr="008677BF" w:rsidRDefault="008677BF" w:rsidP="008677BF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8677BF">
        <w:rPr>
          <w:rFonts w:ascii="Times New Roman" w:hAnsi="Times New Roman" w:cs="Times New Roman"/>
          <w:b/>
          <w:color w:val="0000FF"/>
        </w:rPr>
        <w:t xml:space="preserve"> «КИНГИСЕППСКИЙ МУНИЦИПАЛЬНЫЙ РАЙОН»</w:t>
      </w:r>
    </w:p>
    <w:p w:rsidR="008677BF" w:rsidRPr="008677BF" w:rsidRDefault="008677BF" w:rsidP="008677BF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8677BF">
        <w:rPr>
          <w:rFonts w:ascii="Times New Roman" w:hAnsi="Times New Roman" w:cs="Times New Roman"/>
          <w:b/>
          <w:color w:val="0000FF"/>
        </w:rPr>
        <w:t>ЛЕНИНГРАДСКОЙ ОБЛАСТИ</w:t>
      </w:r>
    </w:p>
    <w:p w:rsidR="008677BF" w:rsidRPr="008677BF" w:rsidRDefault="008677BF" w:rsidP="008677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7BF" w:rsidRPr="008677BF" w:rsidRDefault="008677BF" w:rsidP="008677BF">
      <w:pPr>
        <w:spacing w:after="0" w:line="240" w:lineRule="auto"/>
        <w:jc w:val="center"/>
        <w:rPr>
          <w:rFonts w:ascii="Times New Roman" w:hAnsi="Times New Roman" w:cs="Times New Roman"/>
          <w:color w:val="0000FF"/>
          <w:sz w:val="36"/>
          <w:szCs w:val="36"/>
        </w:rPr>
      </w:pPr>
      <w:proofErr w:type="gramStart"/>
      <w:r w:rsidRPr="008677BF">
        <w:rPr>
          <w:rFonts w:ascii="Times New Roman" w:hAnsi="Times New Roman" w:cs="Times New Roman"/>
          <w:b/>
          <w:color w:val="0000FF"/>
          <w:sz w:val="36"/>
          <w:szCs w:val="36"/>
        </w:rPr>
        <w:t>П</w:t>
      </w:r>
      <w:proofErr w:type="gramEnd"/>
      <w:r w:rsidRPr="008677BF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 О С Т А Н О В Л Е Н И Е</w:t>
      </w:r>
    </w:p>
    <w:p w:rsidR="008677BF" w:rsidRPr="008677BF" w:rsidRDefault="008677BF" w:rsidP="00867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747" w:rsidRDefault="00F57747" w:rsidP="008677BF">
      <w:pPr>
        <w:autoSpaceDE w:val="0"/>
        <w:autoSpaceDN w:val="0"/>
        <w:adjustRightInd w:val="0"/>
        <w:spacing w:after="0"/>
        <w:ind w:right="-285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47" w:rsidRDefault="00F57747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ED8" w:rsidRPr="008677BF" w:rsidRDefault="00132ED8" w:rsidP="00132ED8">
      <w:pPr>
        <w:rPr>
          <w:rFonts w:ascii="Times New Roman" w:hAnsi="Times New Roman" w:cs="Times New Roman"/>
          <w:sz w:val="28"/>
          <w:szCs w:val="28"/>
        </w:rPr>
      </w:pPr>
      <w:r w:rsidRPr="008677BF">
        <w:rPr>
          <w:rFonts w:ascii="Times New Roman" w:hAnsi="Times New Roman" w:cs="Times New Roman"/>
          <w:sz w:val="28"/>
          <w:szCs w:val="28"/>
        </w:rPr>
        <w:t xml:space="preserve">      25.10.2016             2677                                                                                           </w:t>
      </w:r>
    </w:p>
    <w:p w:rsidR="00F57747" w:rsidRPr="006C73AB" w:rsidRDefault="00F57747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47" w:rsidRPr="00BC330C" w:rsidRDefault="00F57747" w:rsidP="00705928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внесении изменений </w:t>
      </w:r>
      <w:r w:rsidR="00822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дополнений 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постановление администрации</w:t>
      </w:r>
      <w:r w:rsidR="00CD3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 «Кингисеппский муниципальный район» от</w:t>
      </w:r>
      <w:r w:rsidR="00BC330C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1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01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401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07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="00582187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582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2033</w:t>
      </w:r>
      <w:r w:rsidR="00582187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05928" w:rsidRP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Положения о порядке бесплатного предоставления отдельным категориям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5928" w:rsidRP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 земельных участков для индивидуального жилищного строительства на территории 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D5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</w:t>
      </w:r>
      <w:r w:rsidR="00705928" w:rsidRP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="00BD5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нгисеппский муниципальный район» 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5928" w:rsidRP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Ленинградской области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57747" w:rsidRPr="006C73A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CF6" w:rsidRDefault="00580CF6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CF6" w:rsidRDefault="00580CF6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542164" w:rsidP="00580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приведением в соответствие с</w:t>
      </w:r>
      <w:r w:rsidR="00580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действующим законодательством, администрация</w:t>
      </w: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7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6C7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</w:t>
      </w:r>
      <w:r w:rsidRPr="006C73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642BFF" w:rsidRDefault="00F57747" w:rsidP="00D459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</w:t>
      </w:r>
      <w:r w:rsidR="009C28CC"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</w:t>
      </w:r>
      <w:r w:rsid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582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дополнения</w:t>
      </w:r>
      <w:r w:rsidR="00791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постановление администрации МО «Кингисеппский муниципальный район</w:t>
      </w:r>
      <w:r w:rsid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2BFF" w:rsidRP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19.08.2016 года </w:t>
      </w:r>
      <w:r w:rsidR="00582187" w:rsidRP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2033 </w:t>
      </w:r>
      <w:r w:rsidR="00642BFF" w:rsidRP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 порядке бесплатного предоставления отдельным категориям граждан земельных участков для индивидуального жилищного строительства на территории МО </w:t>
      </w:r>
      <w:r w:rsidR="00BD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42BFF" w:rsidRP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Кингисеппский муниципальный район</w:t>
      </w:r>
      <w:r w:rsidR="00BD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42BFF" w:rsidRP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Ленинградской области»</w:t>
      </w:r>
      <w:r w:rsidR="003F0E61" w:rsidRP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41CE" w:rsidRDefault="00522CE7" w:rsidP="007441CE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441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</w:t>
      </w:r>
      <w:r w:rsidR="006B0D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="007441C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7C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441C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7441CE" w:rsidRPr="00E55D26" w:rsidRDefault="007441CE" w:rsidP="007441CE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C56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форму </w:t>
      </w:r>
      <w:r w:rsidRPr="00D6356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63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обследования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4)».</w:t>
      </w:r>
    </w:p>
    <w:p w:rsidR="00582187" w:rsidRDefault="00522CE7" w:rsidP="007C5BB5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82187" w:rsidRPr="007251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82187" w:rsidRPr="00725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82187" w:rsidRPr="00725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9 преамбулы</w:t>
      </w:r>
      <w:r w:rsidR="00582187" w:rsidRPr="00725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редакции:</w:t>
      </w:r>
    </w:p>
    <w:p w:rsidR="00582187" w:rsidRPr="00CB4F7D" w:rsidRDefault="00582187" w:rsidP="0058218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B4F7D">
        <w:rPr>
          <w:rFonts w:ascii="Times New Roman" w:hAnsi="Times New Roman" w:cs="Times New Roman"/>
          <w:sz w:val="28"/>
          <w:szCs w:val="28"/>
        </w:rPr>
        <w:t>Подтверждением факта постоянного проживания заявителя на территории Ленинградской области не менее пяти лет является наличие</w:t>
      </w:r>
      <w:r w:rsidR="00F961B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4F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4F7D">
        <w:rPr>
          <w:rFonts w:ascii="Times New Roman" w:hAnsi="Times New Roman" w:cs="Times New Roman"/>
          <w:sz w:val="28"/>
          <w:szCs w:val="28"/>
        </w:rPr>
        <w:t>у гражданина регистрации в установленном действующим законодательством порядке по месту жительства на территории Ленинградской области в течение</w:t>
      </w:r>
      <w:proofErr w:type="gramEnd"/>
      <w:r w:rsidRPr="00CB4F7D">
        <w:rPr>
          <w:rFonts w:ascii="Times New Roman" w:hAnsi="Times New Roman" w:cs="Times New Roman"/>
          <w:sz w:val="28"/>
          <w:szCs w:val="28"/>
        </w:rPr>
        <w:t xml:space="preserve"> пяти лет, предшествующих моменту обращения с соответствующим заявлением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3563" w:rsidRPr="008D0500" w:rsidRDefault="00522CE7" w:rsidP="00522CE7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1 </w:t>
      </w:r>
      <w:r w:rsidR="008D0500" w:rsidRP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8D0500" w:rsidRP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 2 пункта 4.2 раздела 4</w:t>
      </w:r>
      <w:r w:rsidR="008D0500" w:rsidRP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</w:t>
      </w:r>
      <w:r w:rsidR="00D63563" w:rsidRPr="008D05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4166" w:rsidRDefault="00CB4F7D" w:rsidP="0058218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84166" w:rsidRPr="004841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муниципальных образований поселений МО «Кингисеппский муниципальный район» направляют в Комиссию информацию о земельных участках, отвечающих требованиям п</w:t>
      </w:r>
      <w:r w:rsidR="001D2AE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ункта</w:t>
      </w:r>
      <w:r w:rsidR="00484166" w:rsidRPr="0048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1.2 настоящего Положения, предназначенных для предоставления гражданам для индивиду</w:t>
      </w:r>
      <w:r w:rsidR="0048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жилищного строительства, с приложением </w:t>
      </w:r>
      <w:r w:rsidR="00484166" w:rsidRPr="00B8389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="004841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84166" w:rsidRPr="00B83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обследования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84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7747" w:rsidRPr="003F0E61" w:rsidRDefault="00F57747" w:rsidP="007251A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E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 опубликовать в средствах массовой информации и разместить на официальном сайте администрации МО «Кингисеппский муниципальный район».</w:t>
      </w:r>
    </w:p>
    <w:p w:rsidR="00F57747" w:rsidRPr="006C73AB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6C73AB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AB3" w:rsidRPr="00365AB3" w:rsidRDefault="0062641C" w:rsidP="004A1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</w:t>
      </w:r>
      <w:r w:rsidR="00365AB3"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65AB3"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</w:p>
    <w:p w:rsidR="00365AB3" w:rsidRPr="00365AB3" w:rsidRDefault="00365AB3" w:rsidP="004A1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 </w:t>
      </w:r>
      <w:r w:rsidR="00BD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Кингисеппский муниципальный район</w:t>
      </w:r>
      <w:r w:rsidR="00BD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F4C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F4C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16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E2A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4C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Е</w:t>
      </w:r>
      <w:r w:rsidR="00626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.Г.Антонова</w:t>
      </w:r>
    </w:p>
    <w:p w:rsidR="00365AB3" w:rsidRDefault="00365AB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0F4C17" w:rsidRDefault="000F4C17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7C5BB5" w:rsidRDefault="007C5BB5" w:rsidP="00365AB3">
      <w:pPr>
        <w:jc w:val="both"/>
        <w:rPr>
          <w:sz w:val="28"/>
        </w:rPr>
      </w:pPr>
    </w:p>
    <w:p w:rsidR="008677BF" w:rsidRDefault="008677BF" w:rsidP="00365AB3">
      <w:pPr>
        <w:jc w:val="both"/>
        <w:rPr>
          <w:sz w:val="28"/>
        </w:rPr>
      </w:pPr>
    </w:p>
    <w:p w:rsidR="00365AB3" w:rsidRDefault="003F0D25" w:rsidP="00365AB3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A20E17" w:rsidRDefault="00365AB3" w:rsidP="00A20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E17">
        <w:rPr>
          <w:rFonts w:ascii="Times New Roman" w:eastAsia="Times New Roman" w:hAnsi="Times New Roman" w:cs="Times New Roman"/>
          <w:sz w:val="28"/>
          <w:szCs w:val="28"/>
          <w:lang w:eastAsia="ru-RU"/>
        </w:rPr>
        <w:t>Шитикова, 48850</w:t>
      </w:r>
    </w:p>
    <w:p w:rsidR="008C7CF9" w:rsidRDefault="00365AB3" w:rsidP="00A20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экз. </w:t>
      </w:r>
      <w:r w:rsidR="002D6A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B0D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20E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5BC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0E17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</w:p>
    <w:p w:rsidR="00132ED8" w:rsidRPr="00132ED8" w:rsidRDefault="00132ED8" w:rsidP="00132ED8">
      <w:pPr>
        <w:spacing w:after="0" w:line="240" w:lineRule="auto"/>
        <w:ind w:firstLine="4253"/>
        <w:jc w:val="center"/>
        <w:rPr>
          <w:rFonts w:ascii="Times New Roman" w:hAnsi="Times New Roman" w:cs="Times New Roman"/>
          <w:sz w:val="24"/>
          <w:szCs w:val="24"/>
        </w:rPr>
      </w:pPr>
      <w:r w:rsidRPr="00132ED8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132ED8" w:rsidRPr="00132ED8" w:rsidRDefault="00132ED8" w:rsidP="00132ED8">
      <w:pPr>
        <w:spacing w:after="0" w:line="240" w:lineRule="auto"/>
        <w:ind w:firstLine="4253"/>
        <w:jc w:val="center"/>
        <w:rPr>
          <w:rFonts w:ascii="Times New Roman" w:hAnsi="Times New Roman" w:cs="Times New Roman"/>
          <w:sz w:val="24"/>
          <w:szCs w:val="24"/>
        </w:rPr>
      </w:pPr>
      <w:r w:rsidRPr="00132ED8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132ED8" w:rsidRPr="00132ED8" w:rsidRDefault="00132ED8" w:rsidP="00132ED8">
      <w:pPr>
        <w:spacing w:after="0" w:line="240" w:lineRule="auto"/>
        <w:ind w:firstLine="4253"/>
        <w:jc w:val="center"/>
        <w:rPr>
          <w:rFonts w:ascii="Times New Roman" w:hAnsi="Times New Roman" w:cs="Times New Roman"/>
          <w:sz w:val="24"/>
          <w:szCs w:val="24"/>
        </w:rPr>
      </w:pPr>
      <w:r w:rsidRPr="00132ED8">
        <w:rPr>
          <w:rFonts w:ascii="Times New Roman" w:hAnsi="Times New Roman" w:cs="Times New Roman"/>
          <w:sz w:val="24"/>
          <w:szCs w:val="24"/>
        </w:rPr>
        <w:t>МО «Кингисеппский муниципальный район»</w:t>
      </w:r>
    </w:p>
    <w:p w:rsidR="00132ED8" w:rsidRPr="00132ED8" w:rsidRDefault="00132ED8" w:rsidP="00132ED8">
      <w:pPr>
        <w:spacing w:after="0" w:line="240" w:lineRule="auto"/>
        <w:ind w:firstLine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32ED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25.10.2016</w:t>
      </w:r>
      <w:r w:rsidRPr="00132ED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2677</w:t>
      </w:r>
    </w:p>
    <w:p w:rsidR="00132ED8" w:rsidRPr="00132ED8" w:rsidRDefault="00132ED8" w:rsidP="00132ED8">
      <w:pPr>
        <w:spacing w:after="0" w:line="240" w:lineRule="auto"/>
        <w:ind w:firstLine="42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ED8">
        <w:rPr>
          <w:rFonts w:ascii="Times New Roman" w:hAnsi="Times New Roman" w:cs="Times New Roman"/>
          <w:sz w:val="24"/>
          <w:szCs w:val="24"/>
        </w:rPr>
        <w:t>(приложение № 4)</w:t>
      </w:r>
    </w:p>
    <w:p w:rsidR="00132ED8" w:rsidRPr="00132ED8" w:rsidRDefault="00132ED8" w:rsidP="00132E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ED8" w:rsidRPr="00132ED8" w:rsidRDefault="00132ED8" w:rsidP="00132E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16"/>
        </w:rPr>
      </w:pPr>
      <w:r w:rsidRPr="00132ED8">
        <w:rPr>
          <w:rFonts w:ascii="Times New Roman" w:hAnsi="Times New Roman" w:cs="Times New Roman"/>
        </w:rPr>
        <w:t xml:space="preserve">                                </w:t>
      </w:r>
    </w:p>
    <w:p w:rsidR="00132ED8" w:rsidRPr="00132ED8" w:rsidRDefault="00132ED8" w:rsidP="00132ED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132ED8" w:rsidRPr="00132ED8" w:rsidRDefault="00132ED8" w:rsidP="00132ED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32ED8">
        <w:rPr>
          <w:rFonts w:ascii="Times New Roman" w:hAnsi="Times New Roman" w:cs="Times New Roman"/>
          <w:sz w:val="24"/>
        </w:rPr>
        <w:t>Акт обследования земельного участка (далее</w:t>
      </w:r>
      <w:r>
        <w:rPr>
          <w:rFonts w:ascii="Times New Roman" w:hAnsi="Times New Roman" w:cs="Times New Roman"/>
          <w:sz w:val="24"/>
        </w:rPr>
        <w:t xml:space="preserve"> -</w:t>
      </w:r>
      <w:r w:rsidRPr="00132ED8">
        <w:rPr>
          <w:rFonts w:ascii="Times New Roman" w:hAnsi="Times New Roman" w:cs="Times New Roman"/>
          <w:sz w:val="24"/>
        </w:rPr>
        <w:t xml:space="preserve"> ЗУ)</w:t>
      </w:r>
    </w:p>
    <w:p w:rsidR="00132ED8" w:rsidRPr="00132ED8" w:rsidRDefault="00132ED8" w:rsidP="00132ED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tbl>
      <w:tblPr>
        <w:tblStyle w:val="a6"/>
        <w:tblW w:w="9605" w:type="dxa"/>
        <w:tblLook w:val="04A0"/>
      </w:tblPr>
      <w:tblGrid>
        <w:gridCol w:w="817"/>
        <w:gridCol w:w="3260"/>
        <w:gridCol w:w="5528"/>
      </w:tblGrid>
      <w:tr w:rsidR="00132ED8" w:rsidRPr="00132ED8" w:rsidTr="00AA2A86">
        <w:tc>
          <w:tcPr>
            <w:tcW w:w="817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  <w:sz w:val="24"/>
              </w:rPr>
              <w:t>Месторасположение ЗУ (описание смежных границ: север, юг, запад, восток)</w:t>
            </w:r>
          </w:p>
        </w:tc>
        <w:tc>
          <w:tcPr>
            <w:tcW w:w="5528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</w:p>
        </w:tc>
      </w:tr>
      <w:tr w:rsidR="00132ED8" w:rsidRPr="00132ED8" w:rsidTr="00AA2A86">
        <w:tc>
          <w:tcPr>
            <w:tcW w:w="817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  <w:sz w:val="24"/>
              </w:rPr>
              <w:t>Площадь ЗУ</w:t>
            </w:r>
          </w:p>
        </w:tc>
        <w:tc>
          <w:tcPr>
            <w:tcW w:w="5528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</w:p>
        </w:tc>
      </w:tr>
      <w:tr w:rsidR="00132ED8" w:rsidRPr="00132ED8" w:rsidTr="00AA2A86">
        <w:tc>
          <w:tcPr>
            <w:tcW w:w="817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  <w:sz w:val="24"/>
              </w:rPr>
              <w:t>Состояние ЗУ (</w:t>
            </w:r>
            <w:proofErr w:type="gramStart"/>
            <w:r w:rsidRPr="00132ED8">
              <w:rPr>
                <w:rFonts w:ascii="Times New Roman" w:hAnsi="Times New Roman" w:cs="Times New Roman"/>
                <w:sz w:val="24"/>
              </w:rPr>
              <w:t>заболоченный</w:t>
            </w:r>
            <w:proofErr w:type="gramEnd"/>
            <w:r w:rsidRPr="00132ED8">
              <w:rPr>
                <w:rFonts w:ascii="Times New Roman" w:hAnsi="Times New Roman" w:cs="Times New Roman"/>
                <w:sz w:val="24"/>
              </w:rPr>
              <w:t xml:space="preserve">, сухой, высокий, низменный,  облесеный, закустаренный) </w:t>
            </w:r>
          </w:p>
        </w:tc>
        <w:tc>
          <w:tcPr>
            <w:tcW w:w="5528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</w:p>
        </w:tc>
      </w:tr>
      <w:tr w:rsidR="00132ED8" w:rsidRPr="00132ED8" w:rsidTr="00AA2A86">
        <w:tc>
          <w:tcPr>
            <w:tcW w:w="817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  <w:sz w:val="24"/>
              </w:rPr>
              <w:t>Рельеф (ровный, сложный с перепадами, с наличием естественных оврагов, осыпей)</w:t>
            </w:r>
          </w:p>
        </w:tc>
        <w:tc>
          <w:tcPr>
            <w:tcW w:w="5528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</w:p>
        </w:tc>
      </w:tr>
      <w:tr w:rsidR="00132ED8" w:rsidRPr="00132ED8" w:rsidTr="00AA2A86">
        <w:tc>
          <w:tcPr>
            <w:tcW w:w="817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  <w:sz w:val="24"/>
              </w:rPr>
              <w:t>Наличие строений и сооружений на земельном участке (ограждения, вспомогательные постройки, разрушенные постройки, фундамент)</w:t>
            </w:r>
          </w:p>
        </w:tc>
        <w:tc>
          <w:tcPr>
            <w:tcW w:w="5528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</w:p>
        </w:tc>
      </w:tr>
      <w:tr w:rsidR="00132ED8" w:rsidRPr="00132ED8" w:rsidTr="00AA2A86">
        <w:tc>
          <w:tcPr>
            <w:tcW w:w="817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  <w:sz w:val="24"/>
              </w:rPr>
              <w:t>Наличие подъездов к земельным участкам    (виды дорожного покрытия, ширина) / возможность (необходимость) обустройства  подъезда, длина площади покрытия.</w:t>
            </w:r>
          </w:p>
        </w:tc>
        <w:tc>
          <w:tcPr>
            <w:tcW w:w="5528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</w:p>
        </w:tc>
      </w:tr>
      <w:tr w:rsidR="00132ED8" w:rsidRPr="00132ED8" w:rsidTr="00AA2A86">
        <w:tc>
          <w:tcPr>
            <w:tcW w:w="817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  <w:r w:rsidRPr="00132ED8">
              <w:rPr>
                <w:rFonts w:ascii="Times New Roman" w:hAnsi="Times New Roman" w:cs="Times New Roman"/>
                <w:sz w:val="24"/>
              </w:rPr>
              <w:t>Наличие инфраструктуры: водоснабжение, электросеть, газ, канализация</w:t>
            </w:r>
          </w:p>
        </w:tc>
        <w:tc>
          <w:tcPr>
            <w:tcW w:w="5528" w:type="dxa"/>
          </w:tcPr>
          <w:p w:rsidR="00132ED8" w:rsidRPr="00132ED8" w:rsidRDefault="00132ED8" w:rsidP="00132ED8">
            <w:pPr>
              <w:rPr>
                <w:rFonts w:ascii="Times New Roman" w:hAnsi="Times New Roman" w:cs="Times New Roman"/>
              </w:rPr>
            </w:pPr>
          </w:p>
        </w:tc>
      </w:tr>
    </w:tbl>
    <w:p w:rsidR="00132ED8" w:rsidRPr="00132ED8" w:rsidRDefault="00132ED8" w:rsidP="00132ED8">
      <w:pPr>
        <w:spacing w:after="0" w:line="240" w:lineRule="auto"/>
        <w:rPr>
          <w:rFonts w:ascii="Times New Roman" w:hAnsi="Times New Roman" w:cs="Times New Roman"/>
        </w:rPr>
      </w:pPr>
    </w:p>
    <w:p w:rsidR="00132ED8" w:rsidRPr="00132ED8" w:rsidRDefault="00132ED8" w:rsidP="00132E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32ED8" w:rsidRPr="00132ED8" w:rsidRDefault="00132ED8" w:rsidP="00132E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32ED8" w:rsidRPr="00132ED8" w:rsidRDefault="00132ED8" w:rsidP="00132ED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32ED8">
        <w:rPr>
          <w:rFonts w:ascii="Times New Roman" w:hAnsi="Times New Roman" w:cs="Times New Roman"/>
          <w:sz w:val="24"/>
        </w:rPr>
        <w:t>Специалист, землеустроитель администрации МО (подпись)</w:t>
      </w:r>
    </w:p>
    <w:p w:rsidR="00132ED8" w:rsidRPr="00132ED8" w:rsidRDefault="00132ED8" w:rsidP="00132ED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32ED8">
        <w:rPr>
          <w:rFonts w:ascii="Times New Roman" w:hAnsi="Times New Roman" w:cs="Times New Roman"/>
          <w:sz w:val="24"/>
        </w:rPr>
        <w:t>Глава администрации МО   (подпись, печать)</w:t>
      </w:r>
    </w:p>
    <w:p w:rsidR="00132ED8" w:rsidRPr="00132ED8" w:rsidRDefault="00132ED8" w:rsidP="00132ED8">
      <w:pPr>
        <w:spacing w:after="0" w:line="240" w:lineRule="auto"/>
        <w:rPr>
          <w:rFonts w:ascii="Times New Roman" w:hAnsi="Times New Roman" w:cs="Times New Roman"/>
        </w:rPr>
      </w:pPr>
    </w:p>
    <w:p w:rsidR="00132ED8" w:rsidRPr="00132ED8" w:rsidRDefault="00132ED8" w:rsidP="00132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ED8" w:rsidRPr="00132ED8" w:rsidRDefault="00132ED8" w:rsidP="00132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32ED8" w:rsidRPr="00132ED8" w:rsidSect="000F4C1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C93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282C4B70"/>
    <w:multiLevelType w:val="multilevel"/>
    <w:tmpl w:val="B07E67D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F162D"/>
    <w:rsid w:val="00016A9F"/>
    <w:rsid w:val="00050927"/>
    <w:rsid w:val="000F4C17"/>
    <w:rsid w:val="00121A4F"/>
    <w:rsid w:val="001307AF"/>
    <w:rsid w:val="00132ED8"/>
    <w:rsid w:val="00135C8E"/>
    <w:rsid w:val="0016343E"/>
    <w:rsid w:val="00185E26"/>
    <w:rsid w:val="001A219C"/>
    <w:rsid w:val="001A6120"/>
    <w:rsid w:val="001B7E70"/>
    <w:rsid w:val="001D2AE8"/>
    <w:rsid w:val="00215348"/>
    <w:rsid w:val="00225914"/>
    <w:rsid w:val="00233667"/>
    <w:rsid w:val="002721E5"/>
    <w:rsid w:val="002B4AC3"/>
    <w:rsid w:val="002D3F37"/>
    <w:rsid w:val="002D6A09"/>
    <w:rsid w:val="0030716C"/>
    <w:rsid w:val="0032046D"/>
    <w:rsid w:val="0032474D"/>
    <w:rsid w:val="00343794"/>
    <w:rsid w:val="00365AB3"/>
    <w:rsid w:val="0038488D"/>
    <w:rsid w:val="003C0CCF"/>
    <w:rsid w:val="003F0D25"/>
    <w:rsid w:val="003F0E61"/>
    <w:rsid w:val="003F3806"/>
    <w:rsid w:val="00401460"/>
    <w:rsid w:val="00421725"/>
    <w:rsid w:val="00484166"/>
    <w:rsid w:val="0049735A"/>
    <w:rsid w:val="004A161D"/>
    <w:rsid w:val="004C4B96"/>
    <w:rsid w:val="004E2A8E"/>
    <w:rsid w:val="0050164D"/>
    <w:rsid w:val="00514E08"/>
    <w:rsid w:val="00522CE7"/>
    <w:rsid w:val="00533D74"/>
    <w:rsid w:val="00541A3B"/>
    <w:rsid w:val="00542164"/>
    <w:rsid w:val="00546756"/>
    <w:rsid w:val="005562FA"/>
    <w:rsid w:val="00580CF6"/>
    <w:rsid w:val="00582187"/>
    <w:rsid w:val="005B23B1"/>
    <w:rsid w:val="005B774B"/>
    <w:rsid w:val="005E59F5"/>
    <w:rsid w:val="005F5D28"/>
    <w:rsid w:val="006014FC"/>
    <w:rsid w:val="006153D6"/>
    <w:rsid w:val="0062641C"/>
    <w:rsid w:val="00634214"/>
    <w:rsid w:val="00642BFF"/>
    <w:rsid w:val="00686D54"/>
    <w:rsid w:val="00696E66"/>
    <w:rsid w:val="006B0D80"/>
    <w:rsid w:val="00705928"/>
    <w:rsid w:val="00707CD2"/>
    <w:rsid w:val="007251AB"/>
    <w:rsid w:val="007253E7"/>
    <w:rsid w:val="0073272A"/>
    <w:rsid w:val="007441CE"/>
    <w:rsid w:val="00791D3E"/>
    <w:rsid w:val="007A0D6E"/>
    <w:rsid w:val="007A2E67"/>
    <w:rsid w:val="007A6D5C"/>
    <w:rsid w:val="007C5BB5"/>
    <w:rsid w:val="007F70EE"/>
    <w:rsid w:val="008228FA"/>
    <w:rsid w:val="00833E08"/>
    <w:rsid w:val="008677BF"/>
    <w:rsid w:val="008C7CF9"/>
    <w:rsid w:val="008D0500"/>
    <w:rsid w:val="008E5BC1"/>
    <w:rsid w:val="00910F7A"/>
    <w:rsid w:val="00990907"/>
    <w:rsid w:val="009C28CC"/>
    <w:rsid w:val="00A20E17"/>
    <w:rsid w:val="00A608D4"/>
    <w:rsid w:val="00AC58CE"/>
    <w:rsid w:val="00B83896"/>
    <w:rsid w:val="00BC330C"/>
    <w:rsid w:val="00BD5330"/>
    <w:rsid w:val="00C000DC"/>
    <w:rsid w:val="00C16F00"/>
    <w:rsid w:val="00C43831"/>
    <w:rsid w:val="00C56B61"/>
    <w:rsid w:val="00C80D43"/>
    <w:rsid w:val="00C94C98"/>
    <w:rsid w:val="00CB4F7D"/>
    <w:rsid w:val="00CD3640"/>
    <w:rsid w:val="00D027D7"/>
    <w:rsid w:val="00D459BF"/>
    <w:rsid w:val="00D63563"/>
    <w:rsid w:val="00DD1866"/>
    <w:rsid w:val="00DF162D"/>
    <w:rsid w:val="00E12582"/>
    <w:rsid w:val="00E55D26"/>
    <w:rsid w:val="00E759EE"/>
    <w:rsid w:val="00F222DA"/>
    <w:rsid w:val="00F57747"/>
    <w:rsid w:val="00F70951"/>
    <w:rsid w:val="00F96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59B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32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ge7C4g2h3GwDLzcXM5Xwcy87VVkxFwRNEvC45TSgJ8s=</DigestValue>
    </Reference>
    <Reference URI="#idOfficeObject" Type="http://www.w3.org/2000/09/xmldsig#Object">
      <DigestMethod Algorithm="http://www.w3.org/2001/04/xmldsig-more#gostr3411"/>
      <DigestValue>vt0JI+XD7GX2bvdZzob4lkoSlnpHUIlIcgAcQGb+lQM=</DigestValue>
    </Reference>
  </SignedInfo>
  <SignatureValue>
    ZH8ZmkDIxui80pGiEHHZpkPT4W52p2PYTAZWo+2yZMefqS/UBlYA/BFkZ1ydyeQAFGKTj3pr
    AJJmB2pQQdWksQ==
  </SignatureValue>
  <KeyInfo>
    <X509Data>
      <X509Certificate>
          MIIIRDCCB/OgAwIBAgIKZhATaQAEAAAGJDAIBgYqhQMCAgMwgfgxGDAWBgUqhQNkARINMTEy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0KMg0JvQniAi0J7QrdCfIjAeFw0xNjA3MjAxMDAyMDBaFw0xNzA3MjAxMDEyMDBaMIICkzEW
          MBQGBSqFA2QDEgswMTMxOTE3NzAxODEYMBYGBSqFA2QBEg0xMDI0NzAxNDIyODc3MRowGAYI
          KoUDA4EDAQESDDAwNDcwNzAxMzI5ODEmMCQGCSqGSIb3DQEJARYXa2luZ2lzZXBwLXJheW9u
          QG1haWwucnUxCzAJBgNVBAYTAlJVMTkwNwYDVQQIHjAANAA3ACAEGwQ1BD0EOAQ9BDMEQAQw
          BDQEQQQ6BDAETwAgBD4EMQQ7BDAEQQRCBEwxGzAZBgNVBAceEgQaBDgEPQQzBDgEQQQ1BD8E
          PzFxMG8GA1UECh5oBBAENAQ8BDgEPQQ4BEEEQgRABDAERgQ4BE8AIAQcBB4AIAAiBBoEOAQ9
          BDMEOARBBDUEPwQ/BEEEOgQ4BDkAIAQ8BEMEPQQ4BEYEOAQ/BDAEOwRMBD0ESwQ5ACAEQAQw
          BDkEPgQ9ACIxcTBvBgNVBAMeaAQQBDQEPAQ4BD0EOARBBEIEQAQwBEYEOARPACAEHAQeACAA
          IgQaBDgEPQQzBDgEQQQ1BD8EPwRBBDoEOAQ5ACAEPARDBD0EOARGBDgEPwQwBDsETAQ9BEsE
          OQAgBEAEMAQ5BD4EPQAiMTMwMQYDVQQJHioEPwRAAC4EGgQwBEAEOwQwACAEHAQwBEAEOgRB
          BDAALAAgBDQALgAyBBAxVTBTBgNVBAweTAQfBDUEQAQyBEsEOQAgBDcEMAQ8BDUEQQRCBDgE
          QgQ1BDsETAAgBDMEOwQwBDIESwAgBDAENAQ8BDgEPQQ4BEEEQgRABDAERgQ4BDgxKTAnBgNV
          BCoeIAQVBDsENQQ9BDAAIAQTBDUEPQRABDgERQQ+BDIEPQQwMRkwFwYDVQQEHhAEEAQ9BEIE
          PgQ9BD4EMgQwMGMwHAYGKoUDAgITMBIGByqFAwICJAAGByqFAwICHgEDQwAEQO4JUpBt0VgZ
          6oTZsdaoZ+RU+Ayk05r3GslX4dxqBMEGiVKIG3Yfum9gmgISAn0Ih6OTwnQodvhntSpMldPp
          nhejggO9MIIDuTAOBgNVHQ8BAf8EBAMCBPAwQgYDVR0lBDswOQYGKoUDZAIBBggrBgEFBQcD
          BAYHKoUDAgIiBgYIKwYBBQUHAwIGCCqFAwUBGAIFBggqhQMFARgCEzAdBgNVHQ4EFgQUZR38
          LGtHpnxC5+RTlJCNe1RmvfgwggE2BgNVHSMEggEtMIIBKYAUBk/z0vZcifJbzNZkYNChVmek
          r2qhgf6kgfswgfgxGDAWBgUqhQNkARINMTEyNDcwMzAwMDMzMzEaMBgGCCqFAwOBAwEBEgww
          MDQ3MDMxMjU5NTYxHDAaBgkqhkiG9w0BCQEWDXVkY0BsZW5yZWcucnUxGzAZBgNVBAoMEtCT
          0JrQoyDQm9CeINCe0K3QnzEmMCQGA1UEBwwd0KHQsNC90LrRgi3Qn9C10YLQtdGA0LHRg9GA
          0LMxLDAqBgNVBAgMIzc4INCzLtCh0LDQvdC60YIt0J/QtdGC0LXRgNCx0YPRgNCzMQswCQYD
          VQQGEwJSVTEiMCAGA1UEAwwZ0KPQpiDQk9Ca0KMg0JvQniAi0J7QrdCfIoIQQXJ8i57xL6xC
          a05wctyGuDBWBgNVHR8ETzBNMCWgI6Ahhh9odHRwOi8vY2EubGVub2JsLnJ1L2UtZ292LTQu
          Y3JsMCSgIqAghh5odHRwOi8vdWNsby5zcGIucnUvZS1nb3YtNC5jcmwwZwYIKwYBBQUHAQEE
          WzBZMCsGCCsGAQUFBzAChh9odHRwOi8vY2EubGVub2JsLnJ1L2UtZ292LTQuY2VyMCoGCCsG
          AQUFBzAChh5odHRwOi8vdWNsby5zcGIucnUvZS1nb3YtNC5jZXIwKwYDVR0QBCQwIoAPMjAx
          NjA3MjAxMDAyMDBagQ8yMDE3MDcyMDEwMDIwMFowEwYDVR0gBAwwCjAIBgYqhQNkcQEwNAYF
          KoUDZG8EKwwp0JrRgNC40L/RgtC+0J/RgNC+IENTUCAo0LLQtdGA0YHQuNGPIDMuNikwgdAG
          BSqFA2RwBIHGMIHDDCsi0JrRgNC40L/RgtC+0J/RgNC+IENTUCIgKNCy0LXRgNGB0LjRjyAz
          LjYpDFYi0KPQtNC+0YHRgtC+0LLQtdGA0Y/RjtGJ0LjQuSDRhtC10L3RgtGAICLQmtGA0LjQ
          v9GC0L7Qn9GA0L4g0KPQpiIg0LLQtdGA0YHQuNC4IDEuNSBSMgwd0KHQpC8xMjQtMjczOCDQ
          vtGCIDAxLjA3LjIwMTUMHdCh0KQvMTI4LTI3Njgg0L7RgiAzMS4xMi4yMDE1MAgGBiqFAwIC
          AwNBADvrdvVldliUzIqTMV+YdxrCLL6DsdSlPG+H+iZUejFZV6fk2MYtwAfRQ+HjYtusWkOP
          O46bE6JtszkzsG10mEc=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Ip+V1uEDtqzdkakpisUK3eBAC1o=</DigestValue>
      </Reference>
      <Reference URI="/word/fontTable.xml?ContentType=application/vnd.openxmlformats-officedocument.wordprocessingml.fontTable+xml">
        <DigestMethod Algorithm="http://www.w3.org/2000/09/xmldsig#sha1"/>
        <DigestValue>5ac1f/CGBtAy5espsB93U7Z6R68=</DigestValue>
      </Reference>
      <Reference URI="/word/numbering.xml?ContentType=application/vnd.openxmlformats-officedocument.wordprocessingml.numbering+xml">
        <DigestMethod Algorithm="http://www.w3.org/2000/09/xmldsig#sha1"/>
        <DigestValue>KZ8SzXqlbi03NdHmcdeL3wFWu0A=</DigestValue>
      </Reference>
      <Reference URI="/word/settings.xml?ContentType=application/vnd.openxmlformats-officedocument.wordprocessingml.settings+xml">
        <DigestMethod Algorithm="http://www.w3.org/2000/09/xmldsig#sha1"/>
        <DigestValue>Udq7x8QSa0809/M9zQmxJ+qh25U=</DigestValue>
      </Reference>
      <Reference URI="/word/styles.xml?ContentType=application/vnd.openxmlformats-officedocument.wordprocessingml.styles+xml">
        <DigestMethod Algorithm="http://www.w3.org/2000/09/xmldsig#sha1"/>
        <DigestValue>V/a6dHao21RMaEQT6YWCl2+IN3M=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2016-10-26T10:35:09Z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Григорьева</dc:creator>
  <cp:lastModifiedBy>Yana.Fedorova</cp:lastModifiedBy>
  <cp:revision>3</cp:revision>
  <cp:lastPrinted>2016-10-25T07:38:00Z</cp:lastPrinted>
  <dcterms:created xsi:type="dcterms:W3CDTF">2016-10-25T07:39:00Z</dcterms:created>
  <dcterms:modified xsi:type="dcterms:W3CDTF">2016-10-26T09:57:00Z</dcterms:modified>
</cp:coreProperties>
</file>